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ng" ContentType="image/png"/>
  <Override PartName="/word/media/rId22.png" ContentType="image/png"/>
  <Override PartName="/word/media/rId25.png" ContentType="image/png"/>
  <Override PartName="/word/media/rId26.png" ContentType="image/png"/>
  <Override PartName="/word/media/rId2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Poisson</w:t>
      </w:r>
      <w:r>
        <w:t xml:space="preserve"> </w:t>
      </w:r>
      <w:r>
        <w:t xml:space="preserve">pmf</w:t>
      </w:r>
      <w:r>
        <w:t xml:space="preserve"> </w:t>
      </w:r>
      <w:r>
        <w:t xml:space="preserve">and</w:t>
      </w:r>
      <w:r>
        <w:t xml:space="preserve"> </w:t>
      </w:r>
      <w:r>
        <w:t xml:space="preserve">CDF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pmf"/>
      <w:bookmarkEnd w:id="21"/>
      <w:r>
        <w:t xml:space="preserve">pmf</w:t>
      </w:r>
    </w:p>
    <w:p>
      <w:pPr>
        <w:pStyle w:val="FirstParagraph"/>
      </w:pPr>
      <w:r>
        <w:t xml:space="preserve">We can use the base plot functions in R to create a plot of the pmf for a Poisson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λ</m:t>
        </m:r>
        <m:r>
          <m:t>=</m:t>
        </m:r>
        <m:r>
          <m:t>4.8</m:t>
        </m:r>
      </m:oMath>
      <w:r>
        <w:t xml:space="preserve"> </w:t>
      </w:r>
      <w:r>
        <w:t xml:space="preserve">— i.e.</w:t>
      </w:r>
      <w:r>
        <w:t xml:space="preserve"> </w:t>
      </w:r>
      <m:oMath>
        <m:r>
          <m:t>X</m:t>
        </m:r>
        <m:r>
          <m:t> </m:t>
        </m:r>
        <m:groupChr>
          <m:groupChrPr>
            <m:chr m:val="̃"/>
            <m:pos m:val="top"/>
            <m:vertJc m:val="bot"/>
          </m:groupChrPr>
          <m:e>
            <m:r>
              <m:t> </m:t>
            </m:r>
          </m:e>
        </m:groupChr>
        <m:r>
          <m:rPr>
            <m:sty m:val="p"/>
          </m:rPr>
          <m:t>Pois</m:t>
        </m:r>
        <m:r>
          <m:t>(</m:t>
        </m:r>
        <m:r>
          <m:t>4.8</m:t>
        </m:r>
        <m:r>
          <m:t>)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lambda &lt;-</w:t>
      </w:r>
      <w:r>
        <w:rPr>
          <w:rStyle w:val="StringTok"/>
        </w:rPr>
        <w:t xml:space="preserve"> </w:t>
      </w:r>
      <w:r>
        <w:rPr>
          <w:rStyle w:val="FloatTok"/>
        </w:rPr>
        <w:t xml:space="preserve">4.8</w:t>
      </w:r>
      <w:r>
        <w:br w:type="textWrapping"/>
      </w: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14</w:t>
      </w:r>
      <w:r>
        <w:br w:type="textWrapping"/>
      </w:r>
      <w:r>
        <w:rPr>
          <w:rStyle w:val="NormalTok"/>
        </w:rPr>
        <w:t xml:space="preserve">  pmf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dpois</w:t>
      </w:r>
      <w:r>
        <w:rPr>
          <w:rStyle w:val="NormalTok"/>
        </w:rPr>
        <w:t xml:space="preserve">(x, lambda)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pmf,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 = P(X=x)"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"X~Pois(4.8)"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text</w:t>
      </w:r>
      <w:r>
        <w:rPr>
          <w:rStyle w:val="NormalTok"/>
        </w:rPr>
        <w:t xml:space="preserve">(x, pmf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round</w:t>
      </w:r>
      <w:r>
        <w:rPr>
          <w:rStyle w:val="NormalTok"/>
        </w:rPr>
        <w:t xml:space="preserve">(pmf, </w:t>
      </w:r>
      <w:r>
        <w:rPr>
          <w:rStyle w:val="DataTyp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lambda,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Poisson_files/figure-docx/pm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3" w:name="cdf"/>
      <w:bookmarkEnd w:id="23"/>
      <w:r>
        <w:t xml:space="preserve">CDF</w:t>
      </w:r>
    </w:p>
    <w:p>
      <w:pPr>
        <w:pStyle w:val="FirstParagraph"/>
      </w:pPr>
      <w:r>
        <w:t xml:space="preserve">The CDF may be plotted analogously.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15</w:t>
      </w:r>
      <w:r>
        <w:br w:type="textWrapping"/>
      </w:r>
      <w:r>
        <w:rPr>
          <w:rStyle w:val="NormalTok"/>
        </w:rPr>
        <w:t xml:space="preserve">  cdf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ppois</w:t>
      </w:r>
      <w:r>
        <w:rPr>
          <w:rStyle w:val="NormalTok"/>
        </w:rPr>
        <w:t xml:space="preserve">(x, lambda)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cdf,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"P(X&lt;=c)"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"X~Pois(4.8)"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h=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"yellow"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KeywordTok"/>
        </w:rPr>
        <w:t xml:space="preserve">qpois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,lambda),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"yellow"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Poisson_files/figure-docx/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Just for fun we can overlay the two.</w:t>
      </w:r>
    </w:p>
    <w:p>
      <w:pPr>
        <w:pStyle w:val="SourceCode"/>
      </w:pPr>
      <w:r>
        <w:rPr>
          <w:rStyle w:val="NormalTok"/>
        </w:rPr>
        <w:t xml:space="preserve">    pmf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dpois</w:t>
      </w:r>
      <w:r>
        <w:rPr>
          <w:rStyle w:val="NormalTok"/>
        </w:rPr>
        <w:t xml:space="preserve">(x, lambda)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pmf,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"X~Pois(4.8)"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cdf,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"P(X&lt;=c)"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"X~Pois(4.8)"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Poisson_files/figure-docx/pmf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look for the median.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(x,pmf,cdf,</w:t>
      </w:r>
      <w:r>
        <w:rPr>
          <w:rStyle w:val="DataTypeTok"/>
        </w:rPr>
        <w:t xml:space="preserve">invcdf=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cdf)</w:t>
      </w:r>
    </w:p>
    <w:p>
      <w:pPr>
        <w:pStyle w:val="SourceCode"/>
      </w:pPr>
      <w:r>
        <w:rPr>
          <w:rStyle w:val="VerbatimChar"/>
        </w:rPr>
        <w:t xml:space="preserve">##     x          pmf         cdf       invcdf</w:t>
      </w:r>
      <w:r>
        <w:br w:type="textWrapping"/>
      </w:r>
      <w:r>
        <w:rPr>
          <w:rStyle w:val="VerbatimChar"/>
        </w:rPr>
        <w:t xml:space="preserve">## 1  -1 0.0000000000 0.000000000 1.000000e+00</w:t>
      </w:r>
      <w:r>
        <w:br w:type="textWrapping"/>
      </w:r>
      <w:r>
        <w:rPr>
          <w:rStyle w:val="VerbatimChar"/>
        </w:rPr>
        <w:t xml:space="preserve">## 2   0 0.0082297470 0.008229747 9.917703e-01</w:t>
      </w:r>
      <w:r>
        <w:br w:type="textWrapping"/>
      </w:r>
      <w:r>
        <w:rPr>
          <w:rStyle w:val="VerbatimChar"/>
        </w:rPr>
        <w:t xml:space="preserve">## 3   1 0.0395027858 0.047732533 9.522675e-01</w:t>
      </w:r>
      <w:r>
        <w:br w:type="textWrapping"/>
      </w:r>
      <w:r>
        <w:rPr>
          <w:rStyle w:val="VerbatimChar"/>
        </w:rPr>
        <w:t xml:space="preserve">## 4   2 0.0948066860 0.142539219 8.574608e-01</w:t>
      </w:r>
      <w:r>
        <w:br w:type="textWrapping"/>
      </w:r>
      <w:r>
        <w:rPr>
          <w:rStyle w:val="VerbatimChar"/>
        </w:rPr>
        <w:t xml:space="preserve">## 5   3 0.1516906976 0.294229916 7.057701e-01</w:t>
      </w:r>
      <w:r>
        <w:br w:type="textWrapping"/>
      </w:r>
      <w:r>
        <w:rPr>
          <w:rStyle w:val="VerbatimChar"/>
        </w:rPr>
        <w:t xml:space="preserve">## 6   4 0.1820288371 0.476258754 5.237412e-01</w:t>
      </w:r>
      <w:r>
        <w:br w:type="textWrapping"/>
      </w:r>
      <w:r>
        <w:rPr>
          <w:rStyle w:val="VerbatimChar"/>
        </w:rPr>
        <w:t xml:space="preserve">## 7   5 0.1747476836 0.651006437 3.489936e-01</w:t>
      </w:r>
      <w:r>
        <w:br w:type="textWrapping"/>
      </w:r>
      <w:r>
        <w:rPr>
          <w:rStyle w:val="VerbatimChar"/>
        </w:rPr>
        <w:t xml:space="preserve">## 8   6 0.1397981469 0.790804584 2.091954e-01</w:t>
      </w:r>
      <w:r>
        <w:br w:type="textWrapping"/>
      </w:r>
      <w:r>
        <w:rPr>
          <w:rStyle w:val="VerbatimChar"/>
        </w:rPr>
        <w:t xml:space="preserve">## 9   7 0.0958615865 0.886666171 1.133338e-01</w:t>
      </w:r>
      <w:r>
        <w:br w:type="textWrapping"/>
      </w:r>
      <w:r>
        <w:rPr>
          <w:rStyle w:val="VerbatimChar"/>
        </w:rPr>
        <w:t xml:space="preserve">## 10  8 0.0575169519 0.944183123 5.581688e-02</w:t>
      </w:r>
      <w:r>
        <w:br w:type="textWrapping"/>
      </w:r>
      <w:r>
        <w:rPr>
          <w:rStyle w:val="VerbatimChar"/>
        </w:rPr>
        <w:t xml:space="preserve">## 11  9 0.0306757077 0.974858830 2.514117e-02</w:t>
      </w:r>
      <w:r>
        <w:br w:type="textWrapping"/>
      </w:r>
      <w:r>
        <w:rPr>
          <w:rStyle w:val="VerbatimChar"/>
        </w:rPr>
        <w:t xml:space="preserve">## 12 10 0.0147243397 0.989583170 1.041683e-02</w:t>
      </w:r>
      <w:r>
        <w:br w:type="textWrapping"/>
      </w:r>
      <w:r>
        <w:rPr>
          <w:rStyle w:val="VerbatimChar"/>
        </w:rPr>
        <w:t xml:space="preserve">## 13 11 0.0064251664 0.996008336 3.991664e-03</w:t>
      </w:r>
      <w:r>
        <w:br w:type="textWrapping"/>
      </w:r>
      <w:r>
        <w:rPr>
          <w:rStyle w:val="VerbatimChar"/>
        </w:rPr>
        <w:t xml:space="preserve">## 14 12 0.0025700666 0.998578403 1.421597e-03</w:t>
      </w:r>
      <w:r>
        <w:br w:type="textWrapping"/>
      </w:r>
      <w:r>
        <w:rPr>
          <w:rStyle w:val="VerbatimChar"/>
        </w:rPr>
        <w:t xml:space="preserve">## 15 13 0.0009489477 0.999527350 4.726495e-04</w:t>
      </w:r>
      <w:r>
        <w:br w:type="textWrapping"/>
      </w:r>
      <w:r>
        <w:rPr>
          <w:rStyle w:val="VerbatimChar"/>
        </w:rPr>
        <w:t xml:space="preserve">## 16 14 0.0003253535 0.999852704 1.472960e-04</w:t>
      </w:r>
      <w:r>
        <w:br w:type="textWrapping"/>
      </w:r>
      <w:r>
        <w:rPr>
          <w:rStyle w:val="VerbatimChar"/>
        </w:rPr>
        <w:t xml:space="preserve">## 17 15 0.0001041131 0.999956817 4.318292e-05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(x,cdf,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"P(X&lt;=c)"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"X~B(13, 0.6)"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cdf,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at=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h=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Poisson_files/figure-docx/unnamed-chunk-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7" w:name="poisson-approximation-to-the-binomial"/>
      <w:bookmarkEnd w:id="27"/>
      <w:r>
        <w:t xml:space="preserve">Poisson Approximation to the Binomial</w:t>
      </w:r>
    </w:p>
    <w:p>
      <w:pPr>
        <w:pStyle w:val="FirstParagraph"/>
      </w:pPr>
      <w:r>
        <w:t xml:space="preserve">We now look at how well the Poisson approximates the binomial.</w:t>
      </w:r>
    </w:p>
    <w:p>
      <w:pPr>
        <w:pStyle w:val="SourceCode"/>
      </w:pPr>
      <w:r>
        <w:rPr>
          <w:rStyle w:val="NormalTok"/>
        </w:rPr>
        <w:t xml:space="preserve">  n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100</w:t>
      </w:r>
      <w:r>
        <w:br w:type="textWrapping"/>
      </w:r>
      <w:r>
        <w:rPr>
          <w:rStyle w:val="NormalTok"/>
        </w:rPr>
        <w:t xml:space="preserve">  p &lt;-</w:t>
      </w:r>
      <w:r>
        <w:rPr>
          <w:rStyle w:val="StringTok"/>
        </w:rPr>
        <w:t xml:space="preserve"> </w:t>
      </w:r>
      <w:r>
        <w:rPr>
          <w:rStyle w:val="FloatTok"/>
        </w:rPr>
        <w:t xml:space="preserve">0.01</w:t>
      </w:r>
      <w:r>
        <w:br w:type="textWrapping"/>
      </w: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3</w:t>
      </w:r>
      <w:r>
        <w:br w:type="textWrapping"/>
      </w:r>
      <w:r>
        <w:rPr>
          <w:rStyle w:val="NormalTok"/>
        </w:rPr>
        <w:t xml:space="preserve">  pois.pmf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dpois</w:t>
      </w:r>
      <w:r>
        <w:rPr>
          <w:rStyle w:val="NormalTok"/>
        </w:rPr>
        <w:t xml:space="preserve">(x, n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p)</w:t>
      </w:r>
      <w:r>
        <w:br w:type="textWrapping"/>
      </w:r>
      <w:r>
        <w:rPr>
          <w:rStyle w:val="NormalTok"/>
        </w:rPr>
        <w:t xml:space="preserve">  pois.cdf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ppois</w:t>
      </w:r>
      <w:r>
        <w:rPr>
          <w:rStyle w:val="NormalTok"/>
        </w:rPr>
        <w:t xml:space="preserve">(x, n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p)</w:t>
      </w:r>
      <w:r>
        <w:br w:type="textWrapping"/>
      </w:r>
      <w:r>
        <w:rPr>
          <w:rStyle w:val="NormalTok"/>
        </w:rPr>
        <w:t xml:space="preserve">  binom.pmf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dbinom</w:t>
      </w:r>
      <w:r>
        <w:rPr>
          <w:rStyle w:val="NormalTok"/>
        </w:rPr>
        <w:t xml:space="preserve">(x, n, p)</w:t>
      </w:r>
      <w:r>
        <w:br w:type="textWrapping"/>
      </w:r>
      <w:r>
        <w:rPr>
          <w:rStyle w:val="NormalTok"/>
        </w:rPr>
        <w:t xml:space="preserve">  binom.cdf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pbinom</w:t>
      </w:r>
      <w:r>
        <w:rPr>
          <w:rStyle w:val="NormalTok"/>
        </w:rPr>
        <w:t xml:space="preserve">(x, n, p)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(pois.pmf, pois.cdf, binom.pmf, binom.cdf)</w:t>
      </w:r>
    </w:p>
    <w:p>
      <w:pPr>
        <w:pStyle w:val="SourceCode"/>
      </w:pPr>
      <w:r>
        <w:rPr>
          <w:rStyle w:val="VerbatimChar"/>
        </w:rPr>
        <w:t xml:space="preserve">##     pois.pmf  pois.cdf  binom.pmf binom.cdf</w:t>
      </w:r>
      <w:r>
        <w:br w:type="textWrapping"/>
      </w:r>
      <w:r>
        <w:rPr>
          <w:rStyle w:val="VerbatimChar"/>
        </w:rPr>
        <w:t xml:space="preserve">## 1 0.36787944 0.3678794 0.36603234 0.3660323</w:t>
      </w:r>
      <w:r>
        <w:br w:type="textWrapping"/>
      </w:r>
      <w:r>
        <w:rPr>
          <w:rStyle w:val="VerbatimChar"/>
        </w:rPr>
        <w:t xml:space="preserve">## 2 0.36787944 0.7357589 0.36972964 0.7357620</w:t>
      </w:r>
      <w:r>
        <w:br w:type="textWrapping"/>
      </w:r>
      <w:r>
        <w:rPr>
          <w:rStyle w:val="VerbatimChar"/>
        </w:rPr>
        <w:t xml:space="preserve">## 3 0.18393972 0.9196986 0.18486482 0.9206268</w:t>
      </w:r>
      <w:r>
        <w:br w:type="textWrapping"/>
      </w:r>
      <w:r>
        <w:rPr>
          <w:rStyle w:val="VerbatimChar"/>
        </w:rPr>
        <w:t xml:space="preserve">## 4 0.06131324 0.9810118 0.06099917 0.9816260</w:t>
      </w:r>
    </w:p>
    <w:p>
      <w:pPr>
        <w:pStyle w:val="Heading2"/>
      </w:pPr>
      <w:bookmarkStart w:id="28" w:name="typhoid-example"/>
      <w:bookmarkEnd w:id="28"/>
      <w:r>
        <w:t xml:space="preserve">Typhoid Example</w:t>
      </w:r>
    </w:p>
    <w:p>
      <w:pPr>
        <w:pStyle w:val="FirstParagraph"/>
      </w:pPr>
      <w:r>
        <w:t xml:space="preserve">We let R plot the values that we computed in class.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25</w:t>
      </w:r>
      <w:r>
        <w:br w:type="textWrapping"/>
      </w:r>
      <w:r>
        <w:rPr>
          <w:rStyle w:val="NormalTok"/>
        </w:rPr>
        <w:t xml:space="preserve">  pmf.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dpois</w:t>
      </w:r>
      <w:r>
        <w:rPr>
          <w:rStyle w:val="NormalTok"/>
        </w:rPr>
        <w:t xml:space="preserve">(x, </w:t>
      </w:r>
      <w:r>
        <w:rPr>
          <w:rStyle w:val="FloatTok"/>
        </w:rPr>
        <w:t xml:space="preserve">2.4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pmf.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dpois</w:t>
      </w:r>
      <w:r>
        <w:rPr>
          <w:rStyle w:val="NormalTok"/>
        </w:rPr>
        <w:t xml:space="preserve">(x, </w:t>
      </w:r>
      <w:r>
        <w:rPr>
          <w:rStyle w:val="FloatTok"/>
        </w:rPr>
        <w:t xml:space="preserve">4.8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pmf.</w:t>
      </w:r>
      <w:r>
        <w:rPr>
          <w:rStyle w:val="DecValTok"/>
        </w:rPr>
        <w:t xml:space="preserve">96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dpois</w:t>
      </w:r>
      <w:r>
        <w:rPr>
          <w:rStyle w:val="NormalTok"/>
        </w:rPr>
        <w:t xml:space="preserve">(x, </w:t>
      </w:r>
      <w:r>
        <w:rPr>
          <w:rStyle w:val="FloatTok"/>
        </w:rPr>
        <w:t xml:space="preserve">9.6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pmf.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points</w:t>
      </w:r>
      <w:r>
        <w:rPr>
          <w:rStyle w:val="NormalTok"/>
        </w:rPr>
        <w:t xml:space="preserve">(x, pmf.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points</w:t>
      </w:r>
      <w:r>
        <w:rPr>
          <w:rStyle w:val="NormalTok"/>
        </w:rPr>
        <w:t xml:space="preserve">(x, pmf.</w:t>
      </w:r>
      <w:r>
        <w:rPr>
          <w:rStyle w:val="DecValTok"/>
        </w:rPr>
        <w:t xml:space="preserve">96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9.6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Poisson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5a0110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Poisson pmf and CDF</dc:title>
  <dc:creator>Oliver</dc:creator>
  <dcterms:created xsi:type="dcterms:W3CDTF">2019-10-24T19:48:57Z</dcterms:created>
  <dcterms:modified xsi:type="dcterms:W3CDTF">2019-10-24T19:48:57Z</dcterms:modified>
</cp:coreProperties>
</file>